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30E137CC" w:rsidR="001B4368" w:rsidRPr="009100AD" w:rsidRDefault="00924087" w:rsidP="00794E47">
            <w:pPr>
              <w:rPr>
                <w:rFonts w:cstheme="minorHAnsi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4B2649BA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1FE12638" w:rsidR="001B4368" w:rsidRPr="00F6157A" w:rsidRDefault="008207BA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</w:t>
            </w:r>
            <w:r w:rsidR="00D0124D">
              <w:rPr>
                <w:rFonts w:cstheme="minorHAnsi"/>
              </w:rPr>
              <w:t>/2025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(ανακοινοποίηση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77777777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14:paraId="1E8FDF9E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14:paraId="10826C45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804B8F" w14:textId="7A72C222"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526E92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526E92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49C345C2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4DC329E7" w:rsidR="001B4368" w:rsidRPr="00A82778" w:rsidRDefault="008207BA" w:rsidP="008207BA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1B4368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B4368">
              <w:rPr>
                <w:rFonts w:cstheme="minorHAnsi"/>
              </w:rPr>
              <w:t xml:space="preserve">Δύναται να προσκομισθεί επίσης </w:t>
            </w:r>
            <w:r w:rsidR="001B4368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B4368">
              <w:rPr>
                <w:rFonts w:cstheme="minorHAnsi"/>
              </w:rPr>
              <w:t xml:space="preserve">ης μέχρι και τις 16.09.2021 - </w:t>
            </w:r>
            <w:r w:rsidR="001B4368" w:rsidRPr="00A82778">
              <w:rPr>
                <w:rFonts w:cstheme="minorHAnsi"/>
              </w:rPr>
              <w:t xml:space="preserve">και άρα </w:t>
            </w:r>
            <w:r w:rsidR="001B4368">
              <w:rPr>
                <w:rFonts w:cstheme="minorHAnsi"/>
              </w:rPr>
              <w:t xml:space="preserve">δεν εφαρμόζεται το 1519 ΑΚ -, </w:t>
            </w:r>
            <w:r w:rsidR="001B4368" w:rsidRPr="00A82778">
              <w:rPr>
                <w:rFonts w:cstheme="minorHAnsi"/>
              </w:rPr>
              <w:t>σύμφωνα με όσα ορίζει η υπό στοιχεία Φ1/117162/ΓΔ4</w:t>
            </w:r>
            <w:r w:rsidR="001B4368">
              <w:rPr>
                <w:rFonts w:cstheme="minorHAnsi"/>
              </w:rPr>
              <w:t>/20-09-2021</w:t>
            </w:r>
            <w:r w:rsidR="001B4368" w:rsidRPr="00A82778">
              <w:rPr>
                <w:rFonts w:cstheme="minorHAnsi"/>
              </w:rPr>
              <w:t xml:space="preserve"> εγκύκλιος του</w:t>
            </w:r>
            <w:r w:rsidR="001B4368" w:rsidRPr="00F6157A">
              <w:rPr>
                <w:rFonts w:cstheme="minorHAnsi"/>
              </w:rPr>
              <w:t xml:space="preserve"> Υ</w:t>
            </w:r>
            <w:r w:rsidR="001B4368">
              <w:rPr>
                <w:rFonts w:cstheme="minorHAnsi"/>
              </w:rPr>
              <w:t>πουργείου Παιδείας</w:t>
            </w:r>
            <w:r w:rsidR="001B4368" w:rsidRPr="00F6157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(ανακοινοποίηση στο ορθό στις 21-9-2021)</w:t>
            </w:r>
            <w:r w:rsidR="001B4368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77777777"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6D7AD25F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8207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14:paraId="3ADDF25C" w14:textId="6D7AD25F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8207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bookmarkStart w:id="1" w:name="_GoBack"/>
                      <w:bookmarkEnd w:id="1"/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3889719A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του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133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ας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AD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3889719A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του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13385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ας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sectPr w:rsidR="00547FA8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758227">
    <w:abstractNumId w:val="1"/>
  </w:num>
  <w:num w:numId="2" w16cid:durableId="566384608">
    <w:abstractNumId w:val="2"/>
  </w:num>
  <w:num w:numId="3" w16cid:durableId="1196430757">
    <w:abstractNumId w:val="3"/>
  </w:num>
  <w:num w:numId="4" w16cid:durableId="104444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334C1"/>
    <w:rsid w:val="001B4368"/>
    <w:rsid w:val="001B51DB"/>
    <w:rsid w:val="001B51E3"/>
    <w:rsid w:val="001D49C8"/>
    <w:rsid w:val="00213385"/>
    <w:rsid w:val="00216C22"/>
    <w:rsid w:val="00220EB4"/>
    <w:rsid w:val="002822D4"/>
    <w:rsid w:val="00290E04"/>
    <w:rsid w:val="002B49F5"/>
    <w:rsid w:val="002B776A"/>
    <w:rsid w:val="003120F7"/>
    <w:rsid w:val="003263CB"/>
    <w:rsid w:val="0033340C"/>
    <w:rsid w:val="003470E1"/>
    <w:rsid w:val="003666CD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26E92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44060"/>
    <w:rsid w:val="00761349"/>
    <w:rsid w:val="00794E47"/>
    <w:rsid w:val="007B57EB"/>
    <w:rsid w:val="007D792C"/>
    <w:rsid w:val="008207BA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124D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Ανεπίλυτη αναφορά1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ΚΥΡΙΑΚΗ ΖΑΧΑΡΟΠΟΥΛΟΥ</cp:lastModifiedBy>
  <cp:revision>34</cp:revision>
  <cp:lastPrinted>2025-04-02T05:55:00Z</cp:lastPrinted>
  <dcterms:created xsi:type="dcterms:W3CDTF">2024-04-22T11:24:00Z</dcterms:created>
  <dcterms:modified xsi:type="dcterms:W3CDTF">2025-04-28T11:36:00Z</dcterms:modified>
</cp:coreProperties>
</file>